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34" w:rsidRPr="005C7E34" w:rsidRDefault="005C7E34" w:rsidP="005C7E34">
      <w:pPr>
        <w:shd w:val="clear" w:color="auto" w:fill="FFFFFF"/>
        <w:spacing w:after="150" w:line="240" w:lineRule="auto"/>
        <w:jc w:val="center"/>
        <w:outlineLvl w:val="1"/>
        <w:rPr>
          <w:rFonts w:ascii="Times New Roman" w:eastAsia="Times New Roman" w:hAnsi="Times New Roman" w:cs="Times New Roman"/>
          <w:b/>
          <w:bCs/>
          <w:color w:val="E74C3C"/>
          <w:sz w:val="48"/>
          <w:szCs w:val="27"/>
          <w:lang w:eastAsia="ru-RU"/>
        </w:rPr>
      </w:pPr>
      <w:r w:rsidRPr="005C7E34">
        <w:rPr>
          <w:rFonts w:ascii="Times New Roman" w:eastAsia="Times New Roman" w:hAnsi="Times New Roman" w:cs="Times New Roman"/>
          <w:b/>
          <w:bCs/>
          <w:color w:val="E74C3C"/>
          <w:sz w:val="48"/>
          <w:szCs w:val="27"/>
          <w:lang w:eastAsia="ru-RU"/>
        </w:rPr>
        <w:t>Автоматизация звуков в домашних условиях</w:t>
      </w:r>
    </w:p>
    <w:p w:rsidR="005C7E34" w:rsidRPr="005C7E34" w:rsidRDefault="005C7E34" w:rsidP="005C7E34">
      <w:pPr>
        <w:shd w:val="clear" w:color="auto" w:fill="FFFFFF"/>
        <w:spacing w:after="150" w:line="240" w:lineRule="auto"/>
        <w:jc w:val="center"/>
        <w:outlineLvl w:val="1"/>
        <w:rPr>
          <w:rFonts w:ascii="Arial" w:eastAsia="Times New Roman" w:hAnsi="Arial" w:cs="Arial"/>
          <w:b/>
          <w:bCs/>
          <w:color w:val="111111"/>
          <w:sz w:val="48"/>
          <w:szCs w:val="26"/>
          <w:lang w:eastAsia="ru-RU"/>
        </w:rPr>
      </w:pP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b/>
          <w:bCs/>
          <w:color w:val="111111"/>
          <w:szCs w:val="21"/>
          <w:lang w:eastAsia="ru-RU"/>
        </w:rPr>
        <w:t>Автоматизировать звук</w:t>
      </w:r>
      <w:r w:rsidRPr="005C7E34">
        <w:rPr>
          <w:rFonts w:ascii="Times New Roman" w:eastAsia="Times New Roman" w:hAnsi="Times New Roman" w:cs="Times New Roman"/>
          <w:color w:val="111111"/>
          <w:szCs w:val="21"/>
          <w:lang w:eastAsia="ru-RU"/>
        </w:rPr>
        <w:t> – это значит ввести его в слоги, слова, предложения, связную речь. Поставленный звук еще очень хрупкий. К автоматизации поставленного звука можно переходить лишь тогда, когда ребенок произносит его изолированно совершенно правильно и четко при продолжительном или многократном повторении.</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u w:val="single"/>
          <w:lang w:eastAsia="ru-RU"/>
        </w:rPr>
        <w:t>Автоматизация поставленного звука должна проводиться в строгой последовательности:</w:t>
      </w:r>
    </w:p>
    <w:p w:rsidR="005C7E34" w:rsidRPr="005C7E34" w:rsidRDefault="005C7E34" w:rsidP="005C7E34">
      <w:pPr>
        <w:numPr>
          <w:ilvl w:val="0"/>
          <w:numId w:val="1"/>
        </w:numPr>
        <w:shd w:val="clear" w:color="auto" w:fill="FFFFFF"/>
        <w:spacing w:after="150" w:line="240" w:lineRule="auto"/>
        <w:ind w:left="450"/>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автоматизация звука в слогах (прямых, обратных, со стечением согласных);</w:t>
      </w:r>
    </w:p>
    <w:p w:rsidR="005C7E34" w:rsidRPr="005C7E34" w:rsidRDefault="005C7E34" w:rsidP="005C7E34">
      <w:pPr>
        <w:numPr>
          <w:ilvl w:val="0"/>
          <w:numId w:val="1"/>
        </w:numPr>
        <w:shd w:val="clear" w:color="auto" w:fill="FFFFFF"/>
        <w:spacing w:after="150" w:line="240" w:lineRule="auto"/>
        <w:ind w:left="450"/>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автоматизация звука в словах (в начале слова, середине, конце);</w:t>
      </w:r>
    </w:p>
    <w:p w:rsidR="005C7E34" w:rsidRPr="005C7E34" w:rsidRDefault="005C7E34" w:rsidP="005C7E34">
      <w:pPr>
        <w:numPr>
          <w:ilvl w:val="0"/>
          <w:numId w:val="1"/>
        </w:numPr>
        <w:shd w:val="clear" w:color="auto" w:fill="FFFFFF"/>
        <w:spacing w:after="150" w:line="240" w:lineRule="auto"/>
        <w:ind w:left="450"/>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автоматизация звука в предложениях;</w:t>
      </w:r>
    </w:p>
    <w:p w:rsidR="005C7E34" w:rsidRPr="005C7E34" w:rsidRDefault="005C7E34" w:rsidP="005C7E34">
      <w:pPr>
        <w:numPr>
          <w:ilvl w:val="0"/>
          <w:numId w:val="1"/>
        </w:numPr>
        <w:shd w:val="clear" w:color="auto" w:fill="FFFFFF"/>
        <w:spacing w:after="150" w:line="240" w:lineRule="auto"/>
        <w:ind w:left="450"/>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 xml:space="preserve">автоматизация звука в </w:t>
      </w:r>
      <w:proofErr w:type="spellStart"/>
      <w:r w:rsidRPr="005C7E34">
        <w:rPr>
          <w:rFonts w:ascii="Times New Roman" w:eastAsia="Times New Roman" w:hAnsi="Times New Roman" w:cs="Times New Roman"/>
          <w:color w:val="111111"/>
          <w:szCs w:val="21"/>
          <w:lang w:eastAsia="ru-RU"/>
        </w:rPr>
        <w:t>чистоговорках</w:t>
      </w:r>
      <w:proofErr w:type="spellEnd"/>
      <w:r w:rsidRPr="005C7E34">
        <w:rPr>
          <w:rFonts w:ascii="Times New Roman" w:eastAsia="Times New Roman" w:hAnsi="Times New Roman" w:cs="Times New Roman"/>
          <w:color w:val="111111"/>
          <w:szCs w:val="21"/>
          <w:lang w:eastAsia="ru-RU"/>
        </w:rPr>
        <w:t>, скороговорках и стихах;</w:t>
      </w:r>
    </w:p>
    <w:p w:rsidR="005C7E34" w:rsidRPr="005C7E34" w:rsidRDefault="005C7E34" w:rsidP="005C7E34">
      <w:pPr>
        <w:numPr>
          <w:ilvl w:val="0"/>
          <w:numId w:val="1"/>
        </w:numPr>
        <w:shd w:val="clear" w:color="auto" w:fill="FFFFFF"/>
        <w:spacing w:after="150" w:line="240" w:lineRule="auto"/>
        <w:ind w:left="450"/>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автоматизация звука в коротких, а затем длинных рассказах;</w:t>
      </w:r>
    </w:p>
    <w:p w:rsidR="005C7E34" w:rsidRPr="005C7E34" w:rsidRDefault="005C7E34" w:rsidP="005C7E34">
      <w:pPr>
        <w:numPr>
          <w:ilvl w:val="0"/>
          <w:numId w:val="1"/>
        </w:numPr>
        <w:shd w:val="clear" w:color="auto" w:fill="FFFFFF"/>
        <w:spacing w:after="150" w:line="240" w:lineRule="auto"/>
        <w:ind w:left="450"/>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автоматизация звука в разговорной речи.</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b/>
          <w:bCs/>
          <w:color w:val="111111"/>
          <w:szCs w:val="21"/>
          <w:u w:val="single"/>
          <w:lang w:eastAsia="ru-RU"/>
        </w:rPr>
        <w:t>Автоматизация звука в слогах.</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Прежде всего проводится включение звука в слоги. Произнесение слоговых сочетаний с одновременным движением пальцев рук способствует развитию мелкой моторики. В домашних условиях автоматизировать звук в слогах можно в таких играх: «Пальчики шагают», «Собери пирамидку», «Нанизываем бусы», «Развяжи узелки», «Прищепи прищепку», «Намотаем нитку на клубок», «Придумай иностранный язык», «Запомни и повтори», «Назови ступеньку», «Подскажи последний слог».</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b/>
          <w:bCs/>
          <w:color w:val="111111"/>
          <w:szCs w:val="21"/>
          <w:u w:val="single"/>
          <w:lang w:eastAsia="ru-RU"/>
        </w:rPr>
        <w:t>Автоматизация звуков в словах.</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Автоматизация в словах сначала осуществляется с опорой на слоги (</w:t>
      </w:r>
      <w:proofErr w:type="spellStart"/>
      <w:r w:rsidRPr="005C7E34">
        <w:rPr>
          <w:rFonts w:ascii="Times New Roman" w:eastAsia="Times New Roman" w:hAnsi="Times New Roman" w:cs="Times New Roman"/>
          <w:color w:val="111111"/>
          <w:szCs w:val="21"/>
          <w:lang w:eastAsia="ru-RU"/>
        </w:rPr>
        <w:t>са</w:t>
      </w:r>
      <w:proofErr w:type="spellEnd"/>
      <w:r w:rsidRPr="005C7E34">
        <w:rPr>
          <w:rFonts w:ascii="Times New Roman" w:eastAsia="Times New Roman" w:hAnsi="Times New Roman" w:cs="Times New Roman"/>
          <w:color w:val="111111"/>
          <w:szCs w:val="21"/>
          <w:lang w:eastAsia="ru-RU"/>
        </w:rPr>
        <w:t xml:space="preserve"> – сад). Для автоматизации звука в словах можно использовать такие игры и игровые упражнения:</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 «Повтори за мной» (ребёнок за взрослым повторяет слова);</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 «Назвать слова по картинке»;</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 «Я знаю 5 слов» (придумать слова, которые начинаются на заданный звук (заданный звук в середине слова, в конце слова)).</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Автоматизация звука в словах – это выработка нового навыка, требующая длительной систематической тренировки. За одно занятие дается минимум 10–16 слов, при этом каждое проговаривается 4–5 раз с выделением автоматизируемого звука (он произносится более длительно).</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b/>
          <w:bCs/>
          <w:color w:val="111111"/>
          <w:szCs w:val="21"/>
          <w:u w:val="single"/>
          <w:lang w:eastAsia="ru-RU"/>
        </w:rPr>
        <w:t>Автоматизация звука в предложениях.</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Автоматизация звука в предложениях проводится на базе отработанных слов. Вначале предлагаются предложения с умеренным включением звука, в дальнейшем автоматизация проводится на речевом материале, насыщенном данным звуком (в каждом слове предложения есть автоматизируемый звук).</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У Сани длинные усы.</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Саня катается на самокате.</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У Сони новые осенние сапоги.</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Оксана спускается с горки на санках.</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b/>
          <w:bCs/>
          <w:color w:val="111111"/>
          <w:szCs w:val="21"/>
          <w:u w:val="single"/>
          <w:lang w:eastAsia="ru-RU"/>
        </w:rPr>
        <w:t xml:space="preserve">Автоматизация звука в </w:t>
      </w:r>
      <w:proofErr w:type="spellStart"/>
      <w:r w:rsidRPr="005C7E34">
        <w:rPr>
          <w:rFonts w:ascii="Times New Roman" w:eastAsia="Times New Roman" w:hAnsi="Times New Roman" w:cs="Times New Roman"/>
          <w:b/>
          <w:bCs/>
          <w:color w:val="111111"/>
          <w:szCs w:val="21"/>
          <w:u w:val="single"/>
          <w:lang w:eastAsia="ru-RU"/>
        </w:rPr>
        <w:t>чистоговорках</w:t>
      </w:r>
      <w:proofErr w:type="spellEnd"/>
      <w:r w:rsidRPr="005C7E34">
        <w:rPr>
          <w:rFonts w:ascii="Times New Roman" w:eastAsia="Times New Roman" w:hAnsi="Times New Roman" w:cs="Times New Roman"/>
          <w:b/>
          <w:bCs/>
          <w:color w:val="111111"/>
          <w:szCs w:val="21"/>
          <w:u w:val="single"/>
          <w:lang w:eastAsia="ru-RU"/>
        </w:rPr>
        <w:t>, скороговорках и стихах.</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 xml:space="preserve">Ребенку предлагается повторить или заучить </w:t>
      </w:r>
      <w:proofErr w:type="spellStart"/>
      <w:r w:rsidRPr="005C7E34">
        <w:rPr>
          <w:rFonts w:ascii="Times New Roman" w:eastAsia="Times New Roman" w:hAnsi="Times New Roman" w:cs="Times New Roman"/>
          <w:color w:val="111111"/>
          <w:szCs w:val="21"/>
          <w:lang w:eastAsia="ru-RU"/>
        </w:rPr>
        <w:t>чистоговорки</w:t>
      </w:r>
      <w:proofErr w:type="spellEnd"/>
      <w:r w:rsidRPr="005C7E34">
        <w:rPr>
          <w:rFonts w:ascii="Times New Roman" w:eastAsia="Times New Roman" w:hAnsi="Times New Roman" w:cs="Times New Roman"/>
          <w:color w:val="111111"/>
          <w:szCs w:val="21"/>
          <w:lang w:eastAsia="ru-RU"/>
        </w:rPr>
        <w:t>, скороговорки и стихи.</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lastRenderedPageBreak/>
        <w:t>Ас – ас – ас – у нас дома ананас.</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Ос – ос – ос – у Сони в сумке кокос.</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Ус – ус – ус – на окне у Сони фикус.</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proofErr w:type="spellStart"/>
      <w:r w:rsidRPr="005C7E34">
        <w:rPr>
          <w:rFonts w:ascii="Times New Roman" w:eastAsia="Times New Roman" w:hAnsi="Times New Roman" w:cs="Times New Roman"/>
          <w:color w:val="111111"/>
          <w:szCs w:val="21"/>
          <w:lang w:eastAsia="ru-RU"/>
        </w:rPr>
        <w:t>Ыс</w:t>
      </w:r>
      <w:proofErr w:type="spellEnd"/>
      <w:r w:rsidRPr="005C7E34">
        <w:rPr>
          <w:rFonts w:ascii="Times New Roman" w:eastAsia="Times New Roman" w:hAnsi="Times New Roman" w:cs="Times New Roman"/>
          <w:color w:val="111111"/>
          <w:szCs w:val="21"/>
          <w:lang w:eastAsia="ru-RU"/>
        </w:rPr>
        <w:t xml:space="preserve"> – </w:t>
      </w:r>
      <w:proofErr w:type="spellStart"/>
      <w:r w:rsidRPr="005C7E34">
        <w:rPr>
          <w:rFonts w:ascii="Times New Roman" w:eastAsia="Times New Roman" w:hAnsi="Times New Roman" w:cs="Times New Roman"/>
          <w:color w:val="111111"/>
          <w:szCs w:val="21"/>
          <w:lang w:eastAsia="ru-RU"/>
        </w:rPr>
        <w:t>ыс</w:t>
      </w:r>
      <w:proofErr w:type="spellEnd"/>
      <w:r w:rsidRPr="005C7E34">
        <w:rPr>
          <w:rFonts w:ascii="Times New Roman" w:eastAsia="Times New Roman" w:hAnsi="Times New Roman" w:cs="Times New Roman"/>
          <w:color w:val="111111"/>
          <w:szCs w:val="21"/>
          <w:lang w:eastAsia="ru-RU"/>
        </w:rPr>
        <w:t xml:space="preserve"> – </w:t>
      </w:r>
      <w:proofErr w:type="spellStart"/>
      <w:r w:rsidRPr="005C7E34">
        <w:rPr>
          <w:rFonts w:ascii="Times New Roman" w:eastAsia="Times New Roman" w:hAnsi="Times New Roman" w:cs="Times New Roman"/>
          <w:color w:val="111111"/>
          <w:szCs w:val="21"/>
          <w:lang w:eastAsia="ru-RU"/>
        </w:rPr>
        <w:t>ыс</w:t>
      </w:r>
      <w:proofErr w:type="spellEnd"/>
      <w:r w:rsidRPr="005C7E34">
        <w:rPr>
          <w:rFonts w:ascii="Times New Roman" w:eastAsia="Times New Roman" w:hAnsi="Times New Roman" w:cs="Times New Roman"/>
          <w:color w:val="111111"/>
          <w:szCs w:val="21"/>
          <w:lang w:eastAsia="ru-RU"/>
        </w:rPr>
        <w:t xml:space="preserve"> – Денис, пей кумыс.</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У Сони и Сани в сетях сом с усами.</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В саду темно, все спят давно. Одна сова не спит, на суку сидит.</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b/>
          <w:bCs/>
          <w:color w:val="E74C3C"/>
          <w:sz w:val="28"/>
          <w:szCs w:val="27"/>
          <w:lang w:eastAsia="ru-RU"/>
        </w:rPr>
        <w:t>Советы </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Работа над звуком, от его постановки до употребления в самостоятельной речи, - это выработка нового сложного навыка. И как любой навык он требует усилий, времени и определенной системы в занятиях, в том числе и при выполнении упражнений на закрепление «трудного» звука в домашних условиях. Результат занятий во многом зависит от того, насколько удастся превратить скучную работу над звуком в </w:t>
      </w:r>
      <w:r w:rsidRPr="005C7E34">
        <w:rPr>
          <w:rFonts w:ascii="Times New Roman" w:eastAsia="Times New Roman" w:hAnsi="Times New Roman" w:cs="Times New Roman"/>
          <w:b/>
          <w:bCs/>
          <w:color w:val="111111"/>
          <w:szCs w:val="21"/>
          <w:lang w:eastAsia="ru-RU"/>
        </w:rPr>
        <w:t>совместную</w:t>
      </w:r>
      <w:r w:rsidRPr="005C7E34">
        <w:rPr>
          <w:rFonts w:ascii="Times New Roman" w:eastAsia="Times New Roman" w:hAnsi="Times New Roman" w:cs="Times New Roman"/>
          <w:color w:val="111111"/>
          <w:szCs w:val="21"/>
          <w:lang w:eastAsia="ru-RU"/>
        </w:rPr>
        <w:t> и уже, поэтому увлекательную игру.</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Предлагаю вам несколько удачных и часто используемых игр со звуками.</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b/>
          <w:bCs/>
          <w:color w:val="111111"/>
          <w:szCs w:val="21"/>
          <w:lang w:eastAsia="ru-RU"/>
        </w:rPr>
        <w:t>Игра «Загадки» («Узнай по описанию»).</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Для этой игры вам потребуются: 6-7 картинок или игрушек, в названии которых прячется закрепляемый звук. Вместе с ребенком назовите их, выделяя голосом нужный звук. Затем опишите любую из них, ребенок должен догадаться, о чем идет речь и назвать нужную картинку или игрушку. Повторите игру несколько раз. А теперь предложите ребенку роль ведущего. Ваши возможные ошибки наверняка повысят интерес малыша к игре.</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b/>
          <w:bCs/>
          <w:color w:val="111111"/>
          <w:szCs w:val="21"/>
          <w:lang w:eastAsia="ru-RU"/>
        </w:rPr>
        <w:t>Игра «Чего не стало?».</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 xml:space="preserve">Можете использовать те же картинки или игрушки. Предложите ребенку еще раз внимательно рассмотреть картинки, назвать их, запомнить и закрыть глаза. В это время уберите одну или две картинки. Ребенок, открыв глаза, должен </w:t>
      </w:r>
      <w:proofErr w:type="gramStart"/>
      <w:r w:rsidRPr="005C7E34">
        <w:rPr>
          <w:rFonts w:ascii="Times New Roman" w:eastAsia="Times New Roman" w:hAnsi="Times New Roman" w:cs="Times New Roman"/>
          <w:color w:val="111111"/>
          <w:szCs w:val="21"/>
          <w:lang w:eastAsia="ru-RU"/>
        </w:rPr>
        <w:t>сказать</w:t>
      </w:r>
      <w:proofErr w:type="gramEnd"/>
      <w:r w:rsidRPr="005C7E34">
        <w:rPr>
          <w:rFonts w:ascii="Times New Roman" w:eastAsia="Times New Roman" w:hAnsi="Times New Roman" w:cs="Times New Roman"/>
          <w:color w:val="111111"/>
          <w:szCs w:val="21"/>
          <w:lang w:eastAsia="ru-RU"/>
        </w:rPr>
        <w:t xml:space="preserve"> чего не стало. Повторите игру несколько раз, меняясь с ребенком ролями.</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b/>
          <w:bCs/>
          <w:color w:val="111111"/>
          <w:szCs w:val="21"/>
          <w:lang w:eastAsia="ru-RU"/>
        </w:rPr>
        <w:t>Игра «Что изменилось?».</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Это один из вариантов предыдущей игры. Вы можете менять картинки местами, убирать их, переворачивать картинки обратной стороной, добавлять новые. Ребенок должен рассказать обо всех изменениях.</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b/>
          <w:bCs/>
          <w:color w:val="111111"/>
          <w:szCs w:val="21"/>
          <w:lang w:eastAsia="ru-RU"/>
        </w:rPr>
        <w:t>Игра «Что лишнее?».</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Подберите картинки так, чтобы их можно было сгруппировать по разным признакам (можно использовать картинки из лото, выбрав из них те, в названии которых есть нужный звук). Попросите ребенка найти и назвать лишний предмет и объяснить свой выбор.</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b/>
          <w:bCs/>
          <w:color w:val="111111"/>
          <w:szCs w:val="21"/>
          <w:lang w:eastAsia="ru-RU"/>
        </w:rPr>
        <w:t>Игра «Слова вокруг нас».</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 xml:space="preserve">Попросите ребенка внимательно посмотреть вокруг и назвать все предметы, в названии которых спрятался нужный звук. Слова называйте по очереди, не забывайте иногда ошибаться и давать ребенку возможность заметить Вашу ошибку и исправить ее. Затем усложните игру - вспоминайте слова с закрепляемым звуком по какой-то определенной теме, </w:t>
      </w:r>
      <w:proofErr w:type="gramStart"/>
      <w:r w:rsidRPr="005C7E34">
        <w:rPr>
          <w:rFonts w:ascii="Times New Roman" w:eastAsia="Times New Roman" w:hAnsi="Times New Roman" w:cs="Times New Roman"/>
          <w:color w:val="111111"/>
          <w:szCs w:val="21"/>
          <w:lang w:eastAsia="ru-RU"/>
        </w:rPr>
        <w:t>например</w:t>
      </w:r>
      <w:proofErr w:type="gramEnd"/>
      <w:r w:rsidRPr="005C7E34">
        <w:rPr>
          <w:rFonts w:ascii="Times New Roman" w:eastAsia="Times New Roman" w:hAnsi="Times New Roman" w:cs="Times New Roman"/>
          <w:color w:val="111111"/>
          <w:szCs w:val="21"/>
          <w:lang w:eastAsia="ru-RU"/>
        </w:rPr>
        <w:t>: «Назови животных, в названии которых есть звук Р» (зебра, носорог, тигр, пантера, кенгуру, жираф) или «Назови «зимнее» слово со звуком «С» (снег, снеговик, Снегурочка, снегирь, снегоход, снежки, стужа, санки).</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В эту игру вы можете играть где угодно, используя любую свободную минутку: по пути в детский сад, в транспорте, в очереди. Дома в эту игру можно играть с мячом.</w:t>
      </w:r>
    </w:p>
    <w:p w:rsidR="005C7E34" w:rsidRDefault="005C7E34" w:rsidP="005C7E34">
      <w:pPr>
        <w:shd w:val="clear" w:color="auto" w:fill="FFFFFF"/>
        <w:spacing w:before="150" w:after="180" w:line="240" w:lineRule="auto"/>
        <w:jc w:val="both"/>
        <w:rPr>
          <w:rFonts w:ascii="Times New Roman" w:eastAsia="Times New Roman" w:hAnsi="Times New Roman" w:cs="Times New Roman"/>
          <w:color w:val="111111"/>
          <w:szCs w:val="21"/>
          <w:lang w:eastAsia="ru-RU"/>
        </w:rPr>
      </w:pPr>
      <w:r w:rsidRPr="005C7E34">
        <w:rPr>
          <w:rFonts w:ascii="Times New Roman" w:eastAsia="Times New Roman" w:hAnsi="Times New Roman" w:cs="Times New Roman"/>
          <w:color w:val="111111"/>
          <w:szCs w:val="21"/>
          <w:lang w:eastAsia="ru-RU"/>
        </w:rPr>
        <w:t>Постепенно, незаметно для себя, ребенок начинает правильно произносить закрепляемый звук не только в отдельных словах, но и во фразах. Во фразе должно быть как можно больше слов с нужным звуком. Лучше, если фразы будет придумывать сам ребенок, сначала с вашей помощью, а затем и без нее.</w:t>
      </w:r>
    </w:p>
    <w:p w:rsidR="005C7E34" w:rsidRDefault="005C7E34" w:rsidP="005C7E34">
      <w:pPr>
        <w:shd w:val="clear" w:color="auto" w:fill="FFFFFF"/>
        <w:spacing w:before="150" w:after="180" w:line="240" w:lineRule="auto"/>
        <w:jc w:val="both"/>
        <w:rPr>
          <w:rFonts w:ascii="Times New Roman" w:eastAsia="Times New Roman" w:hAnsi="Times New Roman" w:cs="Times New Roman"/>
          <w:color w:val="111111"/>
          <w:szCs w:val="21"/>
          <w:lang w:eastAsia="ru-RU"/>
        </w:rPr>
      </w:pP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bookmarkStart w:id="0" w:name="_GoBack"/>
      <w:bookmarkEnd w:id="0"/>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b/>
          <w:bCs/>
          <w:color w:val="111111"/>
          <w:szCs w:val="21"/>
          <w:lang w:eastAsia="ru-RU"/>
        </w:rPr>
        <w:t>Игра «Найди ошибку».</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Эта игра учит ребенка обращать внимание на смысл высказывания. Он должен найти смысловую ошибку в предложении и исправить ее. Примеры предложений: «Пол стоит на столе», «Дом сторожит собаку», «Капуста ест козу».</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color w:val="111111"/>
          <w:szCs w:val="21"/>
          <w:lang w:eastAsia="ru-RU"/>
        </w:rPr>
        <w:t xml:space="preserve">В литературе вы найдете много скороговорок, </w:t>
      </w:r>
      <w:proofErr w:type="spellStart"/>
      <w:r w:rsidRPr="005C7E34">
        <w:rPr>
          <w:rFonts w:ascii="Times New Roman" w:eastAsia="Times New Roman" w:hAnsi="Times New Roman" w:cs="Times New Roman"/>
          <w:color w:val="111111"/>
          <w:szCs w:val="21"/>
          <w:lang w:eastAsia="ru-RU"/>
        </w:rPr>
        <w:t>потешек</w:t>
      </w:r>
      <w:proofErr w:type="spellEnd"/>
      <w:r w:rsidRPr="005C7E34">
        <w:rPr>
          <w:rFonts w:ascii="Times New Roman" w:eastAsia="Times New Roman" w:hAnsi="Times New Roman" w:cs="Times New Roman"/>
          <w:color w:val="111111"/>
          <w:szCs w:val="21"/>
          <w:lang w:eastAsia="ru-RU"/>
        </w:rPr>
        <w:t>, считалок, дразнилок, небольших стихов и диалогов, используйте их в ваших занятиях. Но, наверное, не стоит заучивать все подряд, выберите те, которые понравились ребенку. Дети любят выбирать. Пусть занятие принесет ребенку радость – от этого во многом зависит результат.</w:t>
      </w:r>
    </w:p>
    <w:p w:rsidR="005C7E34" w:rsidRPr="005C7E34" w:rsidRDefault="005C7E34" w:rsidP="005C7E34">
      <w:pPr>
        <w:shd w:val="clear" w:color="auto" w:fill="FFFFFF"/>
        <w:spacing w:before="150" w:after="180" w:line="240" w:lineRule="auto"/>
        <w:jc w:val="both"/>
        <w:rPr>
          <w:rFonts w:ascii="Tahoma" w:eastAsia="Times New Roman" w:hAnsi="Tahoma" w:cs="Tahoma"/>
          <w:color w:val="111111"/>
          <w:sz w:val="20"/>
          <w:szCs w:val="18"/>
          <w:lang w:eastAsia="ru-RU"/>
        </w:rPr>
      </w:pPr>
      <w:r w:rsidRPr="005C7E34">
        <w:rPr>
          <w:rFonts w:ascii="Times New Roman" w:eastAsia="Times New Roman" w:hAnsi="Times New Roman" w:cs="Times New Roman"/>
          <w:b/>
          <w:bCs/>
          <w:color w:val="E74C3C"/>
          <w:sz w:val="28"/>
          <w:szCs w:val="27"/>
          <w:lang w:eastAsia="ru-RU"/>
        </w:rPr>
        <w:t>Помните!</w:t>
      </w:r>
      <w:r w:rsidRPr="005C7E34">
        <w:rPr>
          <w:rFonts w:ascii="Times New Roman" w:eastAsia="Times New Roman" w:hAnsi="Times New Roman" w:cs="Times New Roman"/>
          <w:color w:val="111111"/>
          <w:szCs w:val="21"/>
          <w:lang w:eastAsia="ru-RU"/>
        </w:rPr>
        <w:t xml:space="preserve"> Звук автоматизирован тогда, когда мы произносим его, не задумываясь. Никогда не торопите ребёнка, старайтесь внимательно его выслушать. Если, отвечая на вопрос, он забыл правильно произнести звук, обязательно поправьте его, не упрекая и не отвлекая от мысли. Делайте это доброжелательно, не повышая голоса, а лучше – поиграйте в фанты. Правила просты: договорившись с ребёнком, </w:t>
      </w:r>
      <w:proofErr w:type="gramStart"/>
      <w:r w:rsidRPr="005C7E34">
        <w:rPr>
          <w:rFonts w:ascii="Times New Roman" w:eastAsia="Times New Roman" w:hAnsi="Times New Roman" w:cs="Times New Roman"/>
          <w:color w:val="111111"/>
          <w:szCs w:val="21"/>
          <w:lang w:eastAsia="ru-RU"/>
        </w:rPr>
        <w:t>что</w:t>
      </w:r>
      <w:proofErr w:type="gramEnd"/>
      <w:r w:rsidRPr="005C7E34">
        <w:rPr>
          <w:rFonts w:ascii="Times New Roman" w:eastAsia="Times New Roman" w:hAnsi="Times New Roman" w:cs="Times New Roman"/>
          <w:color w:val="111111"/>
          <w:szCs w:val="21"/>
          <w:lang w:eastAsia="ru-RU"/>
        </w:rPr>
        <w:t xml:space="preserve"> когда ребёнок будет забывать правильно произносить звук, он должен будет отдать вам фант (магнитик). Сосчитав фанты вместе, вы узнаете, сколько ошибок сделал ребёнок. Дальше предложите ему «отработать» фанты. Чтобы получить их назад, надо выполнить задание: назвать слова со звуком (например, по 3 за каждый фант). Придумать предложение из 2-3 слов, чтобы в каждом был звук (Вера рисует. Рекс рычит. Барсук роет нору.)</w:t>
      </w:r>
    </w:p>
    <w:p w:rsidR="00123C32" w:rsidRPr="005C7E34" w:rsidRDefault="00123C32">
      <w:pPr>
        <w:rPr>
          <w:sz w:val="24"/>
        </w:rPr>
      </w:pPr>
    </w:p>
    <w:sectPr w:rsidR="00123C32" w:rsidRPr="005C7E34" w:rsidSect="005C7E34">
      <w:pgSz w:w="11906" w:h="16838"/>
      <w:pgMar w:top="567"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E3990"/>
    <w:multiLevelType w:val="multilevel"/>
    <w:tmpl w:val="28AC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34"/>
    <w:rsid w:val="00123C32"/>
    <w:rsid w:val="005C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9ED6"/>
  <w15:chartTrackingRefBased/>
  <w15:docId w15:val="{85A3505E-AAB7-4461-9926-36B620D8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C7E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7E34"/>
    <w:rPr>
      <w:rFonts w:ascii="Times New Roman" w:eastAsia="Times New Roman" w:hAnsi="Times New Roman" w:cs="Times New Roman"/>
      <w:b/>
      <w:bCs/>
      <w:sz w:val="36"/>
      <w:szCs w:val="36"/>
      <w:lang w:eastAsia="ru-RU"/>
    </w:rPr>
  </w:style>
  <w:style w:type="character" w:styleId="a3">
    <w:name w:val="Strong"/>
    <w:basedOn w:val="a0"/>
    <w:uiPriority w:val="22"/>
    <w:qFormat/>
    <w:rsid w:val="005C7E34"/>
    <w:rPr>
      <w:b/>
      <w:bCs/>
    </w:rPr>
  </w:style>
  <w:style w:type="paragraph" w:styleId="a4">
    <w:name w:val="Normal (Web)"/>
    <w:basedOn w:val="a"/>
    <w:uiPriority w:val="99"/>
    <w:semiHidden/>
    <w:unhideWhenUsed/>
    <w:rsid w:val="005C7E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5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2022-02-06T14:16:00Z</dcterms:created>
  <dcterms:modified xsi:type="dcterms:W3CDTF">2022-02-06T14:20:00Z</dcterms:modified>
</cp:coreProperties>
</file>