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73" w:rsidRDefault="00015DE7" w:rsidP="00464E7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Calibri" w:eastAsiaTheme="minorEastAsia" w:hAnsi="Calibri" w:cstheme="minorBidi"/>
          <w:b/>
          <w:bCs/>
          <w:color w:val="B16613"/>
          <w:kern w:val="24"/>
          <w:sz w:val="48"/>
          <w:szCs w:val="48"/>
        </w:rPr>
        <w:fldChar w:fldCharType="begin"/>
      </w:r>
      <w:r w:rsidR="00464E73">
        <w:rPr>
          <w:rFonts w:ascii="Calibri" w:eastAsiaTheme="minorEastAsia" w:hAnsi="Calibri" w:cstheme="minorBidi"/>
          <w:b/>
          <w:bCs/>
          <w:color w:val="B16613"/>
          <w:kern w:val="24"/>
          <w:sz w:val="48"/>
          <w:szCs w:val="48"/>
        </w:rPr>
        <w:instrText xml:space="preserve"> HYPERLINK "перспективное%20планировани%20на%20год%20в%20соответствии%20с%20ФГОС%20ДО.docx" </w:instrText>
      </w:r>
      <w:r>
        <w:rPr>
          <w:rFonts w:ascii="Calibri" w:eastAsiaTheme="minorEastAsia" w:hAnsi="Calibri" w:cstheme="minorBidi"/>
          <w:b/>
          <w:bCs/>
          <w:color w:val="B16613"/>
          <w:kern w:val="24"/>
          <w:sz w:val="48"/>
          <w:szCs w:val="48"/>
        </w:rPr>
        <w:fldChar w:fldCharType="separate"/>
      </w:r>
      <w:r w:rsidR="00464E73">
        <w:rPr>
          <w:rStyle w:val="a5"/>
          <w:rFonts w:ascii="Calibri" w:eastAsiaTheme="minorEastAsia" w:hAnsi="Calibri" w:cstheme="minorBidi"/>
          <w:b/>
          <w:bCs/>
          <w:color w:val="B16613"/>
          <w:kern w:val="24"/>
          <w:sz w:val="48"/>
          <w:szCs w:val="48"/>
        </w:rPr>
        <w:t xml:space="preserve">Перспективно-тематическое планирование работы </w:t>
      </w:r>
      <w:r>
        <w:rPr>
          <w:rFonts w:ascii="Calibri" w:eastAsiaTheme="minorEastAsia" w:hAnsi="Calibri" w:cstheme="minorBidi"/>
          <w:b/>
          <w:bCs/>
          <w:color w:val="B16613"/>
          <w:kern w:val="24"/>
          <w:sz w:val="48"/>
          <w:szCs w:val="48"/>
        </w:rPr>
        <w:fldChar w:fldCharType="end"/>
      </w:r>
    </w:p>
    <w:p w:rsidR="00464E73" w:rsidRDefault="00015DE7" w:rsidP="00464E7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theme="minorBidi"/>
          <w:b/>
          <w:bCs/>
          <w:color w:val="B16613"/>
          <w:kern w:val="24"/>
          <w:sz w:val="48"/>
          <w:szCs w:val="48"/>
        </w:rPr>
      </w:pPr>
      <w:hyperlink r:id="rId5" w:history="1">
        <w:r w:rsidR="00464E73">
          <w:rPr>
            <w:rStyle w:val="a5"/>
            <w:rFonts w:ascii="Calibri" w:eastAsiaTheme="minorEastAsia" w:hAnsi="Calibri" w:cstheme="minorBidi"/>
            <w:b/>
            <w:bCs/>
            <w:color w:val="B16613"/>
            <w:kern w:val="24"/>
            <w:sz w:val="48"/>
            <w:szCs w:val="48"/>
          </w:rPr>
          <w:t xml:space="preserve">по обучению грамоте в подготовительной к школе группе </w:t>
        </w:r>
      </w:hyperlink>
    </w:p>
    <w:p w:rsidR="00057C31" w:rsidRPr="009B650B" w:rsidRDefault="00057C31" w:rsidP="009B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1230"/>
        <w:gridCol w:w="1882"/>
        <w:gridCol w:w="815"/>
        <w:gridCol w:w="1686"/>
        <w:gridCol w:w="6969"/>
        <w:gridCol w:w="2204"/>
      </w:tblGrid>
      <w:tr w:rsidR="00CC6932" w:rsidRPr="00204640" w:rsidTr="004F403D">
        <w:tc>
          <w:tcPr>
            <w:tcW w:w="1230" w:type="dxa"/>
          </w:tcPr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Дата, рабочие недели</w:t>
            </w:r>
          </w:p>
        </w:tc>
        <w:tc>
          <w:tcPr>
            <w:tcW w:w="1882" w:type="dxa"/>
          </w:tcPr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ООП</w:t>
            </w:r>
          </w:p>
        </w:tc>
        <w:tc>
          <w:tcPr>
            <w:tcW w:w="815" w:type="dxa"/>
          </w:tcPr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ООД,</w:t>
            </w:r>
          </w:p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86" w:type="dxa"/>
          </w:tcPr>
          <w:p w:rsidR="00CC6932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(группа,</w:t>
            </w:r>
          </w:p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№ ООД)</w:t>
            </w:r>
          </w:p>
        </w:tc>
        <w:tc>
          <w:tcPr>
            <w:tcW w:w="6969" w:type="dxa"/>
          </w:tcPr>
          <w:p w:rsidR="00CC6932" w:rsidRPr="00204640" w:rsidRDefault="00CC6932" w:rsidP="0020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ООД (</w:t>
            </w:r>
            <w:proofErr w:type="spellStart"/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>Варенцова</w:t>
            </w:r>
            <w:proofErr w:type="spellEnd"/>
            <w:r w:rsidRPr="0020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Н.С.)</w:t>
            </w:r>
          </w:p>
        </w:tc>
        <w:tc>
          <w:tcPr>
            <w:tcW w:w="2204" w:type="dxa"/>
          </w:tcPr>
          <w:p w:rsidR="00000000" w:rsidRPr="00CC6932" w:rsidRDefault="002E481A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руки к письму</w:t>
            </w:r>
          </w:p>
          <w:p w:rsidR="00CC6932" w:rsidRPr="004F403D" w:rsidRDefault="00CC6932" w:rsidP="002E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3D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proofErr w:type="gramStart"/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Д е </w:t>
            </w:r>
            <w:proofErr w:type="spellStart"/>
            <w:r w:rsidRPr="004F40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 и с о в а, Ю</w:t>
            </w:r>
            <w:r w:rsidRPr="004F4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 Д о </w:t>
            </w:r>
            <w:proofErr w:type="spellStart"/>
            <w:r w:rsidRPr="004F40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 о ж и н. Прописи для дошкольни</w:t>
            </w:r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ков: Старшая группа/ </w:t>
            </w:r>
            <w:r w:rsidRPr="004F403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к школе группа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1, 2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Знакомство детей с термином «слово». Расширение представлений о многообразии слов. Знакомство детей со звучащим словом. Развитие произвольных движений пальцев рук.</w:t>
            </w:r>
          </w:p>
        </w:tc>
        <w:tc>
          <w:tcPr>
            <w:tcW w:w="2204" w:type="dxa"/>
          </w:tcPr>
          <w:p w:rsidR="00CC6932" w:rsidRPr="009B650B" w:rsidRDefault="00E24213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4+: № 1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3, 4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значении слов. Знакомство с протяженностью слов. Сравнение слов по звучанию. Развитие умения подбирать слова-друзья к заданному слову. Развитие произвольных движений пальцев рук. </w:t>
            </w:r>
          </w:p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6932" w:rsidRPr="009B650B" w:rsidRDefault="00E24213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4+: № 2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 хороших привычках и манерах поведения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5,6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Обучение детей интонационному выделению звука в слове. Знакомство с термином «звук». Развитие умения подбирать слова с заданным звуком. Закрепление знаний о протяженности слов. Развитие произвольных движений пальцев рук.</w:t>
            </w:r>
          </w:p>
        </w:tc>
        <w:tc>
          <w:tcPr>
            <w:tcW w:w="2204" w:type="dxa"/>
          </w:tcPr>
          <w:p w:rsidR="00CC6932" w:rsidRPr="009B650B" w:rsidRDefault="00E24213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4+: № 8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Все о своем здоровье и безопасности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7,8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интонационному выделению звука в слове. Сравнение слов по звучанию. Развитие умения подбирать слова с заданным звуком. Развитие движений пальцев рук. </w:t>
            </w:r>
          </w:p>
        </w:tc>
        <w:tc>
          <w:tcPr>
            <w:tcW w:w="2204" w:type="dxa"/>
          </w:tcPr>
          <w:p w:rsidR="00CC6932" w:rsidRPr="009B650B" w:rsidRDefault="00E24213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4+: № 15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Мы встречаем осень золотую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Обучение детей интонационному выделению звука в слове. Развитие представлений о твердых и мягких согласных звуках. Развитие умения подбирать слова на заданный звук.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213">
              <w:rPr>
                <w:rFonts w:ascii="Times New Roman" w:hAnsi="Times New Roman" w:cs="Times New Roman"/>
                <w:sz w:val="24"/>
                <w:szCs w:val="24"/>
              </w:rPr>
              <w:t>+: № 16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Наши лесные друзья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интонационному выделению звука в слове. Различение твердых и мягких согласных звуков. Совершенствование умения подбирать слова с заданным звуком.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произвольных движений пальцев рук.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5+: № 1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Грибы и ягоды наших лесов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12,13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Обучение детей интонационному выделению звука в слове. Различение твердых и мягких согласных звуков. Совершенствование умения подбирать слова с заданным звуком. Развитие умения определять первый звук в слове. Различение твердых и мягких согласных звуков. Освоение действия слогового деления слов. Развитие произвольных движений пальцев рук.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2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в хлебную страну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Обучение детей интонационному выделению звука в слове. Освоение действия слогового деления слов. Различение твердых и мягких согласных звуков. Совершенствование умения подбирать слова с заданным звуком. Развитие произвольных движений рук.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3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30.10-3.11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Моя дружная семья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3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Знакомство с терминами «слог», «звук». Развитие умения определять количество слогов в словах; интонационно выделять звуки в слове. Совершенствование умения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4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4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количество слогов в словах; интонационно выделять заданный звук в слове. Совершенствование умения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5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Моя страна – Россия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5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слов; составление схемы звукового состава слова; определение количества слогов в словах. Знакомство с графической записью слогов.</w:t>
            </w:r>
          </w:p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6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6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Совершенствование умения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7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7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Сравнение слов по звуковому составу (уметь находить одинаковые и разные звуки в словах). Знакомство со смыслоразличительной функцией звука. Совершенствование умения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8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В лес, на зимнюю прогулку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8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Знакомство со смыслоразличительной функцией звука. Совершенствование умения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9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Мы – друзья зимующих птиц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9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звукового анализа слов. Знакомство со смыслоразличительной функцией звука. Совершенствование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5+: № 10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Встречаем Новый год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10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слов; определять протяженность слов и составлять их графическую запись. Совершенствование умения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11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Встречаем Новый год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Ст.гр. № 11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гласными звуками. Совершенствование умения подбирать слова с заданным звуком.</w:t>
            </w:r>
          </w:p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12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Рождественские вечера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12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19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Развитие представлений о гласных звуках. Знакомство со слогообразующей функцией гласного звука. Развитие умения отличать гласные звуки от согласных. Обучение умению проводить графические линии по внешнему контуру предмета и в пространстве около него. Знакомство с предложением, правилами его написания, делением предложения на слова и составлением его из слов. Обучение умению составлять графическую запись предложения.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13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В свете искусства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13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20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Развитие представлений о гласных звуках. Знакомство с дифференциацией согласных звуков на твердые и мягкие. Обучение умению проводить графические линии. Работа с предложением: анализ, повторение правил написания, графическая запись.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14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Здравствуй, сказка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14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21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Закрепление умения подбирать слова с заданным звуком. Различение гласных и согласных звуков (твердые и мягкие). Обучение умению проводить графические линии. Работа с предложением: анализ, повторение правил написания, графическая запись.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15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 (едем, плывем, летим)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15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22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(твердые и мягкие). Знакомство со смыслоразличительной функцией твердых и мягких согласных звуков. Совершенствование умения подбирать слова с заданным звуком. Работа с предложением: анализ, повторение правил написания, графическая запись. Обучение умению проводить графические линии.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5+: № 16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света (едем, плывем, летим)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16 +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звукового анализа слов. Различение гласных и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звуков (твердые и мягкие). Развитие представления о смыслоразличительной функции звука. Развитие способности соотносить слова, состоящие из 3–4 звуков, с заданной схемой.  Работа с предложением: анализ, повторение правил написания, графическая запись. Обучение умению проводить графические линии.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6+: № 1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17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24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(твердые и мягкие). Развитие представлений о смыслоразличительной функции звука. Совершенствование умения подбирать слова с заданным звуком. Совершенствование умения анализировать предложение и составлять его графическую запись. Обучение умению проводить графические линии.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2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18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(твердые и мягкие). Совершенствование умения подбирать слова с заданным звуком. Совершенствование умения анализировать предложение и составлять его графическую запись. Обучение умению проводить графические линии.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3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26.02-07.03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19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(твердые и мягкие). Развитие представлений о смыслоразличительной роли звука. Развитие способности соотносить слова, состоящие из 3–4 звуков, с заданной схемой. Совершенствование умения анализировать предложение и составлять его графическую запись. Обучение умению проводить графические линии.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4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Что было до… (в мире техники)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20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27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(твердые и мягкие). Развитие представлений о смыслоразличительной роли звука. Развитие способности соотносить слова, состоящие из 3–4 звуков, с заданной схемой. Совершенствование умения анализировать предложение и составлять его графическую запись. Обучение умению проводить графические линии.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5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Первые проталинки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25 + задача и задание на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детей проводить звуковой анализ слов; качественно характеризовать звуки; выделять ударный звук в слове. Закрепление представлений о смыслоразличительной роли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звука. Развитие способности соотносить слова, состоящие их 3–4 звуков, с заданными схемами. Совершенствование умения анализировать предложение и составлять его графическую схему.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6+: № 6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26-30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Встречаем пернатых друзей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26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29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Совершенствование умения анализировать предложение и составлять его графическую запись.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7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О труде в саду и огороде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27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30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слов; качественно характеризовать звуки;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Совершенствование умения анализировать предложение и составлять его графическую запись.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8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Космос и далекие звезды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28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31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</w:t>
            </w:r>
            <w:proofErr w:type="gram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звуком. </w:t>
            </w:r>
          </w:p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анализировать предложение и выполнять его графическую запись.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9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29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40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Совершенствование умения анализировать предложение и выполнять его графическую запись.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10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23-27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Любимое увлечение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30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41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Совершенствование умения анализировать предложение и составлять его графическое изображение.</w:t>
            </w:r>
          </w:p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11</w:t>
            </w:r>
          </w:p>
        </w:tc>
      </w:tr>
      <w:tr w:rsidR="00CC6932" w:rsidRPr="009B650B" w:rsidTr="004F403D">
        <w:tc>
          <w:tcPr>
            <w:tcW w:w="12582" w:type="dxa"/>
            <w:gridSpan w:val="5"/>
          </w:tcPr>
          <w:p w:rsidR="00CC6932" w:rsidRPr="003573A0" w:rsidRDefault="00CC6932" w:rsidP="0035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A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:rsidR="00CC6932" w:rsidRPr="003573A0" w:rsidRDefault="00CC6932" w:rsidP="002E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B650B" w:rsidTr="004F403D">
        <w:tc>
          <w:tcPr>
            <w:tcW w:w="1230" w:type="dxa"/>
            <w:vMerge w:val="restart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82" w:type="dxa"/>
            <w:vMerge w:val="restart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31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42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Совершенствование умения анализировать предложение и выполнять его графическую запись.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12</w:t>
            </w:r>
          </w:p>
        </w:tc>
      </w:tr>
      <w:tr w:rsidR="00CC6932" w:rsidRPr="009B650B" w:rsidTr="004F403D">
        <w:tc>
          <w:tcPr>
            <w:tcW w:w="1230" w:type="dxa"/>
            <w:vMerge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32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43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Совершенствование умения анализировать предложение и выполнять его графическую запись.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13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Народное искусство моего края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Ст.гр. № 33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. № 44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Развитие способности соотносить слова, состоящие из 3–5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14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Человеке и мир природы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. гр. № 1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 умения выполнять звуковой анализ слов; различать твердые и мягкие согласные звуки, ударные и безударные гласные. Совершенствование способности подбирать слова с заданным звуком.</w:t>
            </w:r>
          </w:p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6932" w:rsidRPr="009B650B" w:rsidRDefault="00144EFE" w:rsidP="002E48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15</w:t>
            </w:r>
          </w:p>
        </w:tc>
      </w:tr>
      <w:tr w:rsidR="00CC6932" w:rsidRPr="009B650B" w:rsidTr="004F403D">
        <w:tc>
          <w:tcPr>
            <w:tcW w:w="1230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</w:t>
            </w:r>
          </w:p>
        </w:tc>
        <w:tc>
          <w:tcPr>
            <w:tcW w:w="1882" w:type="dxa"/>
          </w:tcPr>
          <w:p w:rsidR="00CC6932" w:rsidRPr="009B650B" w:rsidRDefault="00CC6932" w:rsidP="009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Народное искусство моей страны</w:t>
            </w:r>
          </w:p>
        </w:tc>
        <w:tc>
          <w:tcPr>
            <w:tcW w:w="815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6" w:type="dxa"/>
          </w:tcPr>
          <w:p w:rsidR="00CC6932" w:rsidRPr="009B650B" w:rsidRDefault="00CC6932" w:rsidP="009B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. гр. № 2 + задача и задание на предложение из </w:t>
            </w:r>
            <w:proofErr w:type="spellStart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B650B">
              <w:rPr>
                <w:rFonts w:ascii="Times New Roman" w:hAnsi="Times New Roman" w:cs="Times New Roman"/>
                <w:sz w:val="24"/>
                <w:szCs w:val="24"/>
              </w:rPr>
              <w:t xml:space="preserve">. № 50 </w:t>
            </w:r>
          </w:p>
        </w:tc>
        <w:tc>
          <w:tcPr>
            <w:tcW w:w="6969" w:type="dxa"/>
          </w:tcPr>
          <w:p w:rsidR="00CC6932" w:rsidRPr="009B650B" w:rsidRDefault="00CC6932" w:rsidP="009B650B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6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выполнять звуковой анализ слов; качественно характеризовать звуки. Соверш</w:t>
            </w:r>
            <w:bookmarkStart w:id="0" w:name="_GoBack"/>
            <w:bookmarkEnd w:id="0"/>
            <w:r w:rsidRPr="009B6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енствование способности подбирать слова с заданным звуком.</w:t>
            </w:r>
          </w:p>
        </w:tc>
        <w:tc>
          <w:tcPr>
            <w:tcW w:w="2204" w:type="dxa"/>
          </w:tcPr>
          <w:p w:rsidR="00CC6932" w:rsidRPr="009B650B" w:rsidRDefault="00144EFE" w:rsidP="002E481A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6+: № 16</w:t>
            </w:r>
          </w:p>
        </w:tc>
      </w:tr>
    </w:tbl>
    <w:p w:rsidR="00630938" w:rsidRPr="009B650B" w:rsidRDefault="00630938" w:rsidP="009B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938" w:rsidRPr="009B650B" w:rsidSect="00464E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6BD1"/>
    <w:multiLevelType w:val="hybridMultilevel"/>
    <w:tmpl w:val="DDAA533E"/>
    <w:lvl w:ilvl="0" w:tplc="D9F89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4A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E4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E6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4C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C2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8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8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38"/>
    <w:rsid w:val="00015DE7"/>
    <w:rsid w:val="00057C31"/>
    <w:rsid w:val="000A331B"/>
    <w:rsid w:val="000A7F90"/>
    <w:rsid w:val="000E48C0"/>
    <w:rsid w:val="00144EFE"/>
    <w:rsid w:val="001701A0"/>
    <w:rsid w:val="00204640"/>
    <w:rsid w:val="002E095F"/>
    <w:rsid w:val="002E481A"/>
    <w:rsid w:val="00321CEF"/>
    <w:rsid w:val="00344B85"/>
    <w:rsid w:val="003573A0"/>
    <w:rsid w:val="004326B3"/>
    <w:rsid w:val="00464E73"/>
    <w:rsid w:val="004D095F"/>
    <w:rsid w:val="004F403D"/>
    <w:rsid w:val="00554109"/>
    <w:rsid w:val="005634F1"/>
    <w:rsid w:val="00593C10"/>
    <w:rsid w:val="00624907"/>
    <w:rsid w:val="00630938"/>
    <w:rsid w:val="00686B1C"/>
    <w:rsid w:val="006D5566"/>
    <w:rsid w:val="007355BF"/>
    <w:rsid w:val="007849A4"/>
    <w:rsid w:val="007A1048"/>
    <w:rsid w:val="007B7D71"/>
    <w:rsid w:val="008256FD"/>
    <w:rsid w:val="00854CF5"/>
    <w:rsid w:val="0096508D"/>
    <w:rsid w:val="009B3642"/>
    <w:rsid w:val="009B650B"/>
    <w:rsid w:val="00AB08BE"/>
    <w:rsid w:val="00AD12FF"/>
    <w:rsid w:val="00B92717"/>
    <w:rsid w:val="00CC6932"/>
    <w:rsid w:val="00D74EFB"/>
    <w:rsid w:val="00E24213"/>
    <w:rsid w:val="00E7714B"/>
    <w:rsid w:val="00F5359B"/>
    <w:rsid w:val="00F720D1"/>
    <w:rsid w:val="00F8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4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7;&#1077;&#1088;&#1089;&#1087;&#1077;&#1082;&#1090;&#1080;&#1074;&#1085;&#1086;&#1077;%20&#1087;&#1083;&#1072;&#1085;&#1080;&#1088;&#1086;&#1074;&#1072;&#1085;&#1080;%20&#1085;&#1072;%20&#1075;&#1086;&#1076;%20&#1074;%20&#1089;&#1086;&#1086;&#1090;&#1074;&#1077;&#1090;&#1089;&#1090;&#1074;&#1080;&#1080;%20&#1089;%20&#1060;&#1043;&#1054;&#1057;%20&#1044;&#105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39</cp:revision>
  <cp:lastPrinted>2018-02-12T06:53:00Z</cp:lastPrinted>
  <dcterms:created xsi:type="dcterms:W3CDTF">2018-02-11T15:00:00Z</dcterms:created>
  <dcterms:modified xsi:type="dcterms:W3CDTF">2018-02-19T08:38:00Z</dcterms:modified>
</cp:coreProperties>
</file>